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449" w:rsidRDefault="00CC7449" w:rsidP="00CC7449">
      <w:pPr>
        <w:spacing w:after="0" w:line="240" w:lineRule="auto"/>
        <w:jc w:val="both"/>
        <w:rPr>
          <w:rFonts w:ascii="Arial" w:hAnsi="Arial" w:cs="Arial"/>
          <w:sz w:val="28"/>
          <w:szCs w:val="28"/>
        </w:rPr>
      </w:pPr>
      <w:r w:rsidRPr="00CC7449">
        <w:rPr>
          <w:rFonts w:ascii="Arial" w:eastAsia="Arial" w:hAnsi="Arial" w:cs="Arial"/>
          <w:b/>
          <w:noProof/>
          <w:sz w:val="28"/>
          <w:szCs w:val="28"/>
          <w:lang w:eastAsia="fr-BE"/>
        </w:rPr>
        <mc:AlternateContent>
          <mc:Choice Requires="wps">
            <w:drawing>
              <wp:anchor distT="0" distB="0" distL="114300" distR="114300" simplePos="0" relativeHeight="251659264" behindDoc="0" locked="0" layoutInCell="1" allowOverlap="1" wp14:anchorId="72F7F2AA" wp14:editId="2D256190">
                <wp:simplePos x="0" y="0"/>
                <wp:positionH relativeFrom="column">
                  <wp:posOffset>-106680</wp:posOffset>
                </wp:positionH>
                <wp:positionV relativeFrom="paragraph">
                  <wp:posOffset>-83820</wp:posOffset>
                </wp:positionV>
                <wp:extent cx="5973510" cy="577001"/>
                <wp:effectExtent l="57150" t="19050" r="84455" b="109220"/>
                <wp:wrapNone/>
                <wp:docPr id="12" name="Zone de texte 12"/>
                <wp:cNvGraphicFramePr/>
                <a:graphic xmlns:a="http://schemas.openxmlformats.org/drawingml/2006/main">
                  <a:graphicData uri="http://schemas.microsoft.com/office/word/2010/wordprocessingShape">
                    <wps:wsp>
                      <wps:cNvSpPr txBox="1"/>
                      <wps:spPr>
                        <a:xfrm>
                          <a:off x="0" y="0"/>
                          <a:ext cx="5973510" cy="577001"/>
                        </a:xfrm>
                        <a:prstGeom prst="rect">
                          <a:avLst/>
                        </a:prstGeom>
                        <a:gradFill flip="none" rotWithShape="1">
                          <a:gsLst>
                            <a:gs pos="0">
                              <a:srgbClr val="A5A5A5">
                                <a:lumMod val="89000"/>
                              </a:srgbClr>
                            </a:gs>
                            <a:gs pos="23000">
                              <a:srgbClr val="A5A5A5">
                                <a:lumMod val="89000"/>
                              </a:srgbClr>
                            </a:gs>
                            <a:gs pos="69000">
                              <a:srgbClr val="A5A5A5">
                                <a:lumMod val="75000"/>
                              </a:srgbClr>
                            </a:gs>
                            <a:gs pos="97000">
                              <a:srgbClr val="A5A5A5">
                                <a:lumMod val="70000"/>
                              </a:srgbClr>
                            </a:gs>
                          </a:gsLst>
                          <a:path path="circle">
                            <a:fillToRect l="50000" t="50000" r="50000" b="50000"/>
                          </a:path>
                          <a:tileRect/>
                        </a:gradFill>
                        <a:ln w="6350" cap="flat" cmpd="sng" algn="ctr">
                          <a:solidFill>
                            <a:srgbClr val="A5A5A5"/>
                          </a:solidFill>
                          <a:prstDash val="solid"/>
                          <a:miter lim="800000"/>
                        </a:ln>
                        <a:effectLst>
                          <a:outerShdw blurRad="50800" dist="38100" dir="5400000" algn="t" rotWithShape="0">
                            <a:prstClr val="black">
                              <a:alpha val="40000"/>
                            </a:prstClr>
                          </a:outerShdw>
                        </a:effectLst>
                      </wps:spPr>
                      <wps:txbx>
                        <w:txbxContent>
                          <w:p w:rsidR="00CC7449" w:rsidRPr="001E3024" w:rsidRDefault="00CC7449" w:rsidP="00CC7449">
                            <w:pPr>
                              <w:jc w:val="center"/>
                              <w:rPr>
                                <w:color w:val="FFFFFF" w:themeColor="background1"/>
                                <w:sz w:val="48"/>
                                <w:szCs w:val="48"/>
                              </w:rPr>
                            </w:pPr>
                            <w:r>
                              <w:rPr>
                                <w:color w:val="FFFFFF" w:themeColor="background1"/>
                                <w:sz w:val="48"/>
                                <w:szCs w:val="48"/>
                              </w:rPr>
                              <w:t>Fiche 9 A – 1</w:t>
                            </w:r>
                            <w:r w:rsidRPr="00CC7449">
                              <w:rPr>
                                <w:color w:val="FFFFFF" w:themeColor="background1"/>
                                <w:sz w:val="48"/>
                                <w:szCs w:val="48"/>
                                <w:vertAlign w:val="superscript"/>
                              </w:rPr>
                              <w:t>re</w:t>
                            </w:r>
                            <w:r>
                              <w:rPr>
                                <w:color w:val="FFFFFF" w:themeColor="background1"/>
                                <w:sz w:val="48"/>
                                <w:szCs w:val="48"/>
                              </w:rPr>
                              <w:t xml:space="preserve"> partie du récit</w:t>
                            </w:r>
                          </w:p>
                        </w:txbxContent>
                      </wps:txbx>
                      <wps:bodyPr rot="0" spcFirstLastPara="0" vertOverflow="overflow" horzOverflow="overflow" vert="horz" wrap="square" lIns="91440" tIns="10800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F7F2AA" id="_x0000_t202" coordsize="21600,21600" o:spt="202" path="m,l,21600r21600,l21600,xe">
                <v:stroke joinstyle="miter"/>
                <v:path gradientshapeok="t" o:connecttype="rect"/>
              </v:shapetype>
              <v:shape id="Zone de texte 12" o:spid="_x0000_s1026" type="#_x0000_t202" style="position:absolute;left:0;text-align:left;margin-left:-8.4pt;margin-top:-6.6pt;width:470.35pt;height:4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" fillcolor="#939393" strokecolor="#a5a5a5" strokeweight=".5pt">
                <v:fill color2="#747474" rotate="t" focusposition=".5,.5" focussize="" colors="0 #939393;15073f #939393;45220f #7c7c7c;63570f #747474" focus="100%" type="gradientRadial"/>
                <v:shadow on="t" color="black" opacity="26214f" origin=",-.5" offset="0,3pt"/>
                <v:textbox inset=",3mm">
                  <w:txbxContent>
                    <w:p w:rsidR="00CC7449" w:rsidRPr="001E3024" w:rsidRDefault="00CC7449" w:rsidP="00CC7449">
                      <w:pPr>
                        <w:jc w:val="center"/>
                        <w:rPr>
                          <w:color w:val="FFFFFF" w:themeColor="background1"/>
                          <w:sz w:val="48"/>
                          <w:szCs w:val="48"/>
                        </w:rPr>
                      </w:pPr>
                      <w:r>
                        <w:rPr>
                          <w:color w:val="FFFFFF" w:themeColor="background1"/>
                          <w:sz w:val="48"/>
                          <w:szCs w:val="48"/>
                        </w:rPr>
                        <w:t>Fiche 9 A – 1</w:t>
                      </w:r>
                      <w:r w:rsidRPr="00CC7449">
                        <w:rPr>
                          <w:color w:val="FFFFFF" w:themeColor="background1"/>
                          <w:sz w:val="48"/>
                          <w:szCs w:val="48"/>
                          <w:vertAlign w:val="superscript"/>
                        </w:rPr>
                        <w:t>re</w:t>
                      </w:r>
                      <w:r>
                        <w:rPr>
                          <w:color w:val="FFFFFF" w:themeColor="background1"/>
                          <w:sz w:val="48"/>
                          <w:szCs w:val="48"/>
                        </w:rPr>
                        <w:t xml:space="preserve"> partie du récit</w:t>
                      </w:r>
                    </w:p>
                  </w:txbxContent>
                </v:textbox>
              </v:shape>
            </w:pict>
          </mc:Fallback>
        </mc:AlternateContent>
      </w:r>
      <w:r>
        <w:rPr>
          <w:rFonts w:ascii="Arial" w:hAnsi="Arial" w:cs="Arial"/>
          <w:sz w:val="28"/>
          <w:szCs w:val="28"/>
        </w:rPr>
        <w:t>B</w:t>
      </w: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sz w:val="28"/>
          <w:szCs w:val="28"/>
        </w:rPr>
      </w:pPr>
      <w:r>
        <w:rPr>
          <w:rFonts w:ascii="Arial" w:hAnsi="Arial" w:cs="Arial"/>
          <w:sz w:val="28"/>
          <w:szCs w:val="28"/>
        </w:rPr>
        <w:t>Les lacets défaits de Noémie</w:t>
      </w: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8"/>
          <w:szCs w:val="28"/>
        </w:rPr>
      </w:pP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8"/>
          <w:szCs w:val="28"/>
          <w:lang w:eastAsia="fr-BE"/>
        </w:rPr>
      </w:pPr>
      <w:r>
        <w:rPr>
          <w:rFonts w:ascii="Arial" w:eastAsia="Times New Roman" w:hAnsi="Arial" w:cs="Arial"/>
          <w:sz w:val="28"/>
          <w:szCs w:val="28"/>
          <w:lang w:eastAsia="fr-BE"/>
        </w:rPr>
        <w:t>Ce matin-là, sur le chemin de l'école, Thomas fut intrigué par la petite fille qui marchait devant lui, tête baissée. Elle ne quittait pas ses pieds des yeux, comme si elle avait peur de tomber. Et pour cause, ses lacets traînaient par terre lamentablement !</w:t>
      </w: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8"/>
          <w:szCs w:val="28"/>
          <w:lang w:eastAsia="fr-BE"/>
        </w:rPr>
      </w:pP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8"/>
          <w:szCs w:val="28"/>
          <w:lang w:eastAsia="fr-BE"/>
        </w:rPr>
      </w:pPr>
      <w:r>
        <w:rPr>
          <w:rFonts w:ascii="Arial" w:eastAsia="Times New Roman" w:hAnsi="Arial" w:cs="Arial"/>
          <w:sz w:val="28"/>
          <w:szCs w:val="28"/>
          <w:lang w:eastAsia="fr-BE"/>
        </w:rPr>
        <w:t xml:space="preserve">— Tu devrais les attacher ! </w:t>
      </w:r>
      <w:proofErr w:type="gramStart"/>
      <w:r>
        <w:rPr>
          <w:rFonts w:ascii="Arial" w:eastAsia="Times New Roman" w:hAnsi="Arial" w:cs="Arial"/>
          <w:sz w:val="28"/>
          <w:szCs w:val="28"/>
          <w:lang w:eastAsia="fr-BE"/>
        </w:rPr>
        <w:t>intervint</w:t>
      </w:r>
      <w:proofErr w:type="gramEnd"/>
      <w:r>
        <w:rPr>
          <w:rFonts w:ascii="Arial" w:eastAsia="Times New Roman" w:hAnsi="Arial" w:cs="Arial"/>
          <w:sz w:val="28"/>
          <w:szCs w:val="28"/>
          <w:lang w:eastAsia="fr-BE"/>
        </w:rPr>
        <w:t xml:space="preserve"> le garçon.</w:t>
      </w: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8"/>
          <w:szCs w:val="28"/>
          <w:lang w:eastAsia="fr-BE"/>
        </w:rPr>
      </w:pPr>
      <w:r>
        <w:rPr>
          <w:rFonts w:ascii="Arial" w:eastAsia="Times New Roman" w:hAnsi="Arial" w:cs="Arial"/>
          <w:sz w:val="28"/>
          <w:szCs w:val="28"/>
          <w:lang w:eastAsia="fr-BE"/>
        </w:rPr>
        <w:t>— Je ne peux pas, répondit la fillette en soupirant.</w:t>
      </w: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8"/>
          <w:szCs w:val="28"/>
          <w:lang w:eastAsia="fr-BE"/>
        </w:rPr>
      </w:pPr>
      <w:r>
        <w:rPr>
          <w:rFonts w:ascii="Arial" w:eastAsia="Times New Roman" w:hAnsi="Arial" w:cs="Arial"/>
          <w:sz w:val="28"/>
          <w:szCs w:val="28"/>
          <w:lang w:eastAsia="fr-BE"/>
        </w:rPr>
        <w:t>— Dis plutôt que tu ne sais pas faire tes lacets ! fit Thomas, moqueur.</w:t>
      </w: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8"/>
          <w:szCs w:val="28"/>
          <w:lang w:eastAsia="fr-BE"/>
        </w:rPr>
      </w:pP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8"/>
          <w:szCs w:val="28"/>
          <w:lang w:eastAsia="fr-BE"/>
        </w:rPr>
      </w:pPr>
      <w:r>
        <w:rPr>
          <w:rFonts w:ascii="Arial" w:eastAsia="Times New Roman" w:hAnsi="Arial" w:cs="Arial"/>
          <w:sz w:val="28"/>
          <w:szCs w:val="28"/>
          <w:lang w:eastAsia="fr-BE"/>
        </w:rPr>
        <w:t>La petite fille, vexée, s'éloigna à grands pas, manquant de trébucher à plusieurs reprises.</w:t>
      </w: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r>
        <w:rPr>
          <w:rFonts w:ascii="Arial" w:hAnsi="Arial" w:cs="Arial"/>
          <w:sz w:val="28"/>
          <w:szCs w:val="28"/>
        </w:rPr>
        <w:t>Comment s’appelle la petite fille ?</w:t>
      </w:r>
    </w:p>
    <w:p w:rsidR="00CC7449" w:rsidRDefault="00CC7449" w:rsidP="00CC7449">
      <w:pPr>
        <w:spacing w:after="0" w:line="240" w:lineRule="auto"/>
        <w:jc w:val="both"/>
        <w:rPr>
          <w:rFonts w:ascii="Arial" w:hAnsi="Arial" w:cs="Arial"/>
          <w:sz w:val="28"/>
          <w:szCs w:val="28"/>
        </w:rPr>
      </w:pPr>
    </w:p>
    <w:p w:rsidR="00CC7449" w:rsidRDefault="00202165" w:rsidP="00CC7449">
      <w:pPr>
        <w:spacing w:after="0" w:line="240" w:lineRule="auto"/>
        <w:jc w:val="both"/>
        <w:rPr>
          <w:rFonts w:ascii="Arial" w:hAnsi="Arial" w:cs="Arial"/>
          <w:color w:val="A6A6A6" w:themeColor="background1" w:themeShade="A6"/>
          <w:sz w:val="28"/>
          <w:szCs w:val="28"/>
        </w:rPr>
      </w:pPr>
      <w:r>
        <w:rPr>
          <w:rFonts w:ascii="Arial" w:hAnsi="Arial" w:cs="Arial"/>
          <w:color w:val="A6A6A6" w:themeColor="background1" w:themeShade="A6"/>
          <w:sz w:val="28"/>
          <w:szCs w:val="28"/>
        </w:rPr>
        <w:t>__________________________________________________________</w:t>
      </w: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r>
        <w:rPr>
          <w:rFonts w:ascii="Arial" w:hAnsi="Arial" w:cs="Arial"/>
          <w:sz w:val="28"/>
          <w:szCs w:val="28"/>
        </w:rPr>
        <w:t>Pourquoi la petite fille est-elle vexée ?</w:t>
      </w:r>
    </w:p>
    <w:p w:rsidR="00CC7449" w:rsidRDefault="00CC7449" w:rsidP="00CC7449">
      <w:pPr>
        <w:spacing w:after="0" w:line="240" w:lineRule="auto"/>
        <w:jc w:val="both"/>
        <w:rPr>
          <w:rFonts w:ascii="Arial" w:hAnsi="Arial" w:cs="Arial"/>
          <w:sz w:val="28"/>
          <w:szCs w:val="28"/>
        </w:rPr>
      </w:pPr>
    </w:p>
    <w:p w:rsidR="00202165" w:rsidRDefault="00202165" w:rsidP="00202165">
      <w:pPr>
        <w:spacing w:after="0" w:line="240" w:lineRule="auto"/>
        <w:jc w:val="both"/>
        <w:rPr>
          <w:rFonts w:ascii="Arial" w:hAnsi="Arial" w:cs="Arial"/>
          <w:color w:val="A6A6A6" w:themeColor="background1" w:themeShade="A6"/>
          <w:sz w:val="28"/>
          <w:szCs w:val="28"/>
        </w:rPr>
      </w:pPr>
      <w:r>
        <w:rPr>
          <w:rFonts w:ascii="Arial" w:hAnsi="Arial" w:cs="Arial"/>
          <w:color w:val="A6A6A6" w:themeColor="background1" w:themeShade="A6"/>
          <w:sz w:val="28"/>
          <w:szCs w:val="28"/>
        </w:rPr>
        <w:t>__________________________________________________________</w:t>
      </w:r>
    </w:p>
    <w:p w:rsidR="00CC7449" w:rsidRDefault="00CC7449" w:rsidP="00CC7449">
      <w:pPr>
        <w:spacing w:after="0" w:line="240" w:lineRule="auto"/>
        <w:jc w:val="both"/>
        <w:rPr>
          <w:rFonts w:ascii="Arial" w:hAnsi="Arial" w:cs="Arial"/>
          <w:color w:val="A6A6A6" w:themeColor="background1" w:themeShade="A6"/>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r>
        <w:rPr>
          <w:rFonts w:ascii="Arial" w:hAnsi="Arial" w:cs="Arial"/>
          <w:sz w:val="28"/>
          <w:szCs w:val="28"/>
        </w:rPr>
        <w:t>Sait-on pourquoi la petite fille n’attache pas ses lacets ?</w:t>
      </w:r>
    </w:p>
    <w:p w:rsidR="00CC7449" w:rsidRDefault="00CC7449" w:rsidP="00CC7449">
      <w:pPr>
        <w:spacing w:after="0" w:line="240" w:lineRule="auto"/>
        <w:jc w:val="both"/>
        <w:rPr>
          <w:rFonts w:ascii="Arial" w:hAnsi="Arial" w:cs="Arial"/>
          <w:sz w:val="28"/>
          <w:szCs w:val="28"/>
        </w:rPr>
      </w:pPr>
    </w:p>
    <w:p w:rsidR="00202165" w:rsidRDefault="00202165" w:rsidP="00202165">
      <w:pPr>
        <w:spacing w:after="0" w:line="240" w:lineRule="auto"/>
        <w:jc w:val="both"/>
        <w:rPr>
          <w:rFonts w:ascii="Arial" w:hAnsi="Arial" w:cs="Arial"/>
          <w:color w:val="A6A6A6" w:themeColor="background1" w:themeShade="A6"/>
          <w:sz w:val="28"/>
          <w:szCs w:val="28"/>
        </w:rPr>
      </w:pPr>
      <w:r>
        <w:rPr>
          <w:rFonts w:ascii="Arial" w:hAnsi="Arial" w:cs="Arial"/>
          <w:color w:val="A6A6A6" w:themeColor="background1" w:themeShade="A6"/>
          <w:sz w:val="28"/>
          <w:szCs w:val="28"/>
        </w:rPr>
        <w:t>__________________________________________________________</w:t>
      </w: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r>
        <w:rPr>
          <w:rFonts w:ascii="Arial" w:hAnsi="Arial" w:cs="Arial"/>
          <w:sz w:val="28"/>
          <w:szCs w:val="28"/>
        </w:rPr>
        <w:t>À votre avis, pourquoi ne les attache-t-elle pas ?</w:t>
      </w:r>
    </w:p>
    <w:p w:rsidR="00CC7449" w:rsidRDefault="00CC7449" w:rsidP="00CC7449">
      <w:pPr>
        <w:spacing w:after="0" w:line="240" w:lineRule="auto"/>
        <w:jc w:val="both"/>
        <w:rPr>
          <w:rFonts w:ascii="Arial" w:hAnsi="Arial" w:cs="Arial"/>
          <w:sz w:val="28"/>
          <w:szCs w:val="28"/>
        </w:rPr>
      </w:pPr>
    </w:p>
    <w:p w:rsidR="00202165" w:rsidRDefault="00202165" w:rsidP="00202165">
      <w:pPr>
        <w:spacing w:after="0" w:line="240" w:lineRule="auto"/>
        <w:jc w:val="both"/>
        <w:rPr>
          <w:rFonts w:ascii="Arial" w:hAnsi="Arial" w:cs="Arial"/>
          <w:color w:val="A6A6A6" w:themeColor="background1" w:themeShade="A6"/>
          <w:sz w:val="28"/>
          <w:szCs w:val="28"/>
        </w:rPr>
      </w:pPr>
      <w:r>
        <w:rPr>
          <w:rFonts w:ascii="Arial" w:hAnsi="Arial" w:cs="Arial"/>
          <w:color w:val="A6A6A6" w:themeColor="background1" w:themeShade="A6"/>
          <w:sz w:val="28"/>
          <w:szCs w:val="28"/>
        </w:rPr>
        <w:t>__________________________________________________________</w:t>
      </w:r>
    </w:p>
    <w:p w:rsidR="00CC7449" w:rsidRDefault="00CC7449" w:rsidP="00CC7449">
      <w:pPr>
        <w:rPr>
          <w:rFonts w:ascii="Arial" w:hAnsi="Arial" w:cs="Arial"/>
          <w:sz w:val="28"/>
          <w:szCs w:val="28"/>
        </w:rPr>
      </w:pPr>
      <w:bookmarkStart w:id="0" w:name="_GoBack"/>
      <w:bookmarkEnd w:id="0"/>
      <w:r>
        <w:rPr>
          <w:rFonts w:ascii="Arial" w:hAnsi="Arial" w:cs="Arial"/>
          <w:sz w:val="28"/>
          <w:szCs w:val="28"/>
        </w:rPr>
        <w:br w:type="page"/>
      </w:r>
    </w:p>
    <w:p w:rsidR="00CC7449" w:rsidRDefault="00CC7449" w:rsidP="00CC7449">
      <w:pPr>
        <w:spacing w:after="0" w:line="240" w:lineRule="auto"/>
        <w:jc w:val="both"/>
        <w:rPr>
          <w:rFonts w:ascii="Arial" w:hAnsi="Arial" w:cs="Arial"/>
          <w:sz w:val="28"/>
          <w:szCs w:val="28"/>
        </w:rPr>
      </w:pPr>
      <w:r w:rsidRPr="00CC7449">
        <w:rPr>
          <w:rFonts w:ascii="Arial" w:eastAsia="Arial" w:hAnsi="Arial" w:cs="Arial"/>
          <w:b/>
          <w:noProof/>
          <w:sz w:val="28"/>
          <w:szCs w:val="28"/>
          <w:lang w:eastAsia="fr-BE"/>
        </w:rPr>
        <w:lastRenderedPageBreak/>
        <mc:AlternateContent>
          <mc:Choice Requires="wps">
            <w:drawing>
              <wp:anchor distT="0" distB="0" distL="114300" distR="114300" simplePos="0" relativeHeight="251661312" behindDoc="0" locked="0" layoutInCell="1" allowOverlap="1" wp14:anchorId="12A4DB95" wp14:editId="598891A8">
                <wp:simplePos x="0" y="0"/>
                <wp:positionH relativeFrom="column">
                  <wp:posOffset>-635</wp:posOffset>
                </wp:positionH>
                <wp:positionV relativeFrom="paragraph">
                  <wp:posOffset>-249555</wp:posOffset>
                </wp:positionV>
                <wp:extent cx="5973510" cy="960120"/>
                <wp:effectExtent l="57150" t="19050" r="84455" b="106680"/>
                <wp:wrapNone/>
                <wp:docPr id="13" name="Zone de texte 13"/>
                <wp:cNvGraphicFramePr/>
                <a:graphic xmlns:a="http://schemas.openxmlformats.org/drawingml/2006/main">
                  <a:graphicData uri="http://schemas.microsoft.com/office/word/2010/wordprocessingShape">
                    <wps:wsp>
                      <wps:cNvSpPr txBox="1"/>
                      <wps:spPr>
                        <a:xfrm>
                          <a:off x="0" y="0"/>
                          <a:ext cx="5973510" cy="960120"/>
                        </a:xfrm>
                        <a:prstGeom prst="rect">
                          <a:avLst/>
                        </a:prstGeom>
                        <a:gradFill flip="none" rotWithShape="1">
                          <a:gsLst>
                            <a:gs pos="0">
                              <a:srgbClr val="A5A5A5">
                                <a:lumMod val="89000"/>
                              </a:srgbClr>
                            </a:gs>
                            <a:gs pos="23000">
                              <a:srgbClr val="A5A5A5">
                                <a:lumMod val="89000"/>
                              </a:srgbClr>
                            </a:gs>
                            <a:gs pos="69000">
                              <a:srgbClr val="A5A5A5">
                                <a:lumMod val="75000"/>
                              </a:srgbClr>
                            </a:gs>
                            <a:gs pos="97000">
                              <a:srgbClr val="A5A5A5">
                                <a:lumMod val="70000"/>
                              </a:srgbClr>
                            </a:gs>
                          </a:gsLst>
                          <a:path path="circle">
                            <a:fillToRect l="50000" t="50000" r="50000" b="50000"/>
                          </a:path>
                          <a:tileRect/>
                        </a:gradFill>
                        <a:ln w="6350" cap="flat" cmpd="sng" algn="ctr">
                          <a:solidFill>
                            <a:srgbClr val="A5A5A5"/>
                          </a:solidFill>
                          <a:prstDash val="solid"/>
                          <a:miter lim="800000"/>
                        </a:ln>
                        <a:effectLst>
                          <a:outerShdw blurRad="50800" dist="38100" dir="5400000" algn="t" rotWithShape="0">
                            <a:prstClr val="black">
                              <a:alpha val="40000"/>
                            </a:prstClr>
                          </a:outerShdw>
                        </a:effectLst>
                      </wps:spPr>
                      <wps:txbx>
                        <w:txbxContent>
                          <w:p w:rsidR="00CC7449" w:rsidRPr="001E3024" w:rsidRDefault="00CC7449" w:rsidP="00CC7449">
                            <w:pPr>
                              <w:jc w:val="center"/>
                              <w:rPr>
                                <w:color w:val="FFFFFF" w:themeColor="background1"/>
                                <w:sz w:val="48"/>
                                <w:szCs w:val="48"/>
                              </w:rPr>
                            </w:pPr>
                            <w:r>
                              <w:rPr>
                                <w:color w:val="FFFFFF" w:themeColor="background1"/>
                                <w:sz w:val="48"/>
                                <w:szCs w:val="48"/>
                              </w:rPr>
                              <w:t>Fiche 9 B – 1</w:t>
                            </w:r>
                            <w:r w:rsidRPr="00CC7449">
                              <w:rPr>
                                <w:color w:val="FFFFFF" w:themeColor="background1"/>
                                <w:sz w:val="48"/>
                                <w:szCs w:val="48"/>
                                <w:vertAlign w:val="superscript"/>
                              </w:rPr>
                              <w:t>re</w:t>
                            </w:r>
                            <w:r>
                              <w:rPr>
                                <w:color w:val="FFFFFF" w:themeColor="background1"/>
                                <w:sz w:val="48"/>
                                <w:szCs w:val="48"/>
                                <w:vertAlign w:val="superscript"/>
                              </w:rPr>
                              <w:t xml:space="preserve"> </w:t>
                            </w:r>
                            <w:r>
                              <w:rPr>
                                <w:color w:val="FFFFFF" w:themeColor="background1"/>
                                <w:sz w:val="48"/>
                                <w:szCs w:val="48"/>
                              </w:rPr>
                              <w:t xml:space="preserve">partie du récit : réponses </w:t>
                            </w:r>
                            <w:r>
                              <w:rPr>
                                <w:color w:val="FFFFFF" w:themeColor="background1"/>
                                <w:sz w:val="48"/>
                                <w:szCs w:val="48"/>
                              </w:rPr>
                              <w:br/>
                              <w:t>du groupe</w:t>
                            </w:r>
                          </w:p>
                        </w:txbxContent>
                      </wps:txbx>
                      <wps:bodyPr rot="0" spcFirstLastPara="0" vertOverflow="overflow" horzOverflow="overflow" vert="horz" wrap="square" lIns="91440" tIns="10800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4DB95" id="Zone de texte 13" o:spid="_x0000_s1027" type="#_x0000_t202" style="position:absolute;left:0;text-align:left;margin-left:-.05pt;margin-top:-19.65pt;width:470.35pt;height:7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" fillcolor="#939393" strokecolor="#a5a5a5" strokeweight=".5pt">
                <v:fill color2="#747474" rotate="t" focusposition=".5,.5" focussize="" colors="0 #939393;15073f #939393;45220f #7c7c7c;63570f #747474" focus="100%" type="gradientRadial"/>
                <v:shadow on="t" color="black" opacity="26214f" origin=",-.5" offset="0,3pt"/>
                <v:textbox inset=",3mm">
                  <w:txbxContent>
                    <w:p w:rsidR="00CC7449" w:rsidRPr="001E3024" w:rsidRDefault="00CC7449" w:rsidP="00CC7449">
                      <w:pPr>
                        <w:jc w:val="center"/>
                        <w:rPr>
                          <w:color w:val="FFFFFF" w:themeColor="background1"/>
                          <w:sz w:val="48"/>
                          <w:szCs w:val="48"/>
                        </w:rPr>
                      </w:pPr>
                      <w:r>
                        <w:rPr>
                          <w:color w:val="FFFFFF" w:themeColor="background1"/>
                          <w:sz w:val="48"/>
                          <w:szCs w:val="48"/>
                        </w:rPr>
                        <w:t>Fiche 9 B – 1</w:t>
                      </w:r>
                      <w:r w:rsidRPr="00CC7449">
                        <w:rPr>
                          <w:color w:val="FFFFFF" w:themeColor="background1"/>
                          <w:sz w:val="48"/>
                          <w:szCs w:val="48"/>
                          <w:vertAlign w:val="superscript"/>
                        </w:rPr>
                        <w:t>re</w:t>
                      </w:r>
                      <w:r>
                        <w:rPr>
                          <w:color w:val="FFFFFF" w:themeColor="background1"/>
                          <w:sz w:val="48"/>
                          <w:szCs w:val="48"/>
                          <w:vertAlign w:val="superscript"/>
                        </w:rPr>
                        <w:t xml:space="preserve"> </w:t>
                      </w:r>
                      <w:r>
                        <w:rPr>
                          <w:color w:val="FFFFFF" w:themeColor="background1"/>
                          <w:sz w:val="48"/>
                          <w:szCs w:val="48"/>
                        </w:rPr>
                        <w:t xml:space="preserve">partie du récit : réponses </w:t>
                      </w:r>
                      <w:r>
                        <w:rPr>
                          <w:color w:val="FFFFFF" w:themeColor="background1"/>
                          <w:sz w:val="48"/>
                          <w:szCs w:val="48"/>
                        </w:rPr>
                        <w:br/>
                        <w:t>du groupe</w:t>
                      </w:r>
                    </w:p>
                  </w:txbxContent>
                </v:textbox>
              </v:shape>
            </w:pict>
          </mc:Fallback>
        </mc:AlternateContent>
      </w: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sz w:val="28"/>
          <w:szCs w:val="28"/>
        </w:rPr>
      </w:pPr>
      <w:r>
        <w:rPr>
          <w:rFonts w:ascii="Arial" w:hAnsi="Arial" w:cs="Arial"/>
          <w:sz w:val="28"/>
          <w:szCs w:val="28"/>
        </w:rPr>
        <w:t>Les lacets défaits de Noémie</w:t>
      </w: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8"/>
          <w:szCs w:val="28"/>
        </w:rPr>
      </w:pP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8"/>
          <w:szCs w:val="28"/>
          <w:lang w:eastAsia="fr-BE"/>
        </w:rPr>
      </w:pPr>
      <w:r>
        <w:rPr>
          <w:rFonts w:ascii="Arial" w:eastAsia="Times New Roman" w:hAnsi="Arial" w:cs="Arial"/>
          <w:sz w:val="28"/>
          <w:szCs w:val="28"/>
          <w:lang w:eastAsia="fr-BE"/>
        </w:rPr>
        <w:t>Ce matin-là, sur le chemin de l'école, Thomas fut intrigué par la petite fille qui marchait devant lui, tête baissée. Elle ne quittait pas ses pieds des yeux, comme si elle avait peur de tomber. Et pour cause, ses lacets traînaient par terre lamentablement !</w:t>
      </w: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8"/>
          <w:szCs w:val="28"/>
          <w:lang w:eastAsia="fr-BE"/>
        </w:rPr>
      </w:pP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8"/>
          <w:szCs w:val="28"/>
          <w:lang w:eastAsia="fr-BE"/>
        </w:rPr>
      </w:pPr>
      <w:r>
        <w:rPr>
          <w:rFonts w:ascii="Arial" w:eastAsia="Times New Roman" w:hAnsi="Arial" w:cs="Arial"/>
          <w:sz w:val="28"/>
          <w:szCs w:val="28"/>
          <w:lang w:eastAsia="fr-BE"/>
        </w:rPr>
        <w:t xml:space="preserve">— Tu devrais les attacher ! </w:t>
      </w:r>
      <w:proofErr w:type="gramStart"/>
      <w:r>
        <w:rPr>
          <w:rFonts w:ascii="Arial" w:eastAsia="Times New Roman" w:hAnsi="Arial" w:cs="Arial"/>
          <w:sz w:val="28"/>
          <w:szCs w:val="28"/>
          <w:lang w:eastAsia="fr-BE"/>
        </w:rPr>
        <w:t>intervint</w:t>
      </w:r>
      <w:proofErr w:type="gramEnd"/>
      <w:r>
        <w:rPr>
          <w:rFonts w:ascii="Arial" w:eastAsia="Times New Roman" w:hAnsi="Arial" w:cs="Arial"/>
          <w:sz w:val="28"/>
          <w:szCs w:val="28"/>
          <w:lang w:eastAsia="fr-BE"/>
        </w:rPr>
        <w:t xml:space="preserve"> le garçon.</w:t>
      </w: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8"/>
          <w:szCs w:val="28"/>
          <w:lang w:eastAsia="fr-BE"/>
        </w:rPr>
      </w:pPr>
      <w:r>
        <w:rPr>
          <w:rFonts w:ascii="Arial" w:eastAsia="Times New Roman" w:hAnsi="Arial" w:cs="Arial"/>
          <w:sz w:val="28"/>
          <w:szCs w:val="28"/>
          <w:lang w:eastAsia="fr-BE"/>
        </w:rPr>
        <w:t>— Je ne peux pas, répondit la fillette en soupirant.</w:t>
      </w: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8"/>
          <w:szCs w:val="28"/>
          <w:lang w:eastAsia="fr-BE"/>
        </w:rPr>
      </w:pPr>
      <w:r>
        <w:rPr>
          <w:rFonts w:ascii="Arial" w:eastAsia="Times New Roman" w:hAnsi="Arial" w:cs="Arial"/>
          <w:sz w:val="28"/>
          <w:szCs w:val="28"/>
          <w:lang w:eastAsia="fr-BE"/>
        </w:rPr>
        <w:t>— Dis plutôt que tu ne sais pas faire tes lacets ! fit Thomas, moqueur.</w:t>
      </w: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8"/>
          <w:szCs w:val="28"/>
          <w:lang w:eastAsia="fr-BE"/>
        </w:rPr>
      </w:pP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8"/>
          <w:szCs w:val="28"/>
          <w:lang w:eastAsia="fr-BE"/>
        </w:rPr>
      </w:pPr>
      <w:r>
        <w:rPr>
          <w:rFonts w:ascii="Arial" w:eastAsia="Times New Roman" w:hAnsi="Arial" w:cs="Arial"/>
          <w:sz w:val="28"/>
          <w:szCs w:val="28"/>
          <w:lang w:eastAsia="fr-BE"/>
        </w:rPr>
        <w:t>La petite fille, vexée, s'éloigna à grands pas, manquant de trébucher à plusieurs reprises.</w:t>
      </w:r>
    </w:p>
    <w:p w:rsidR="00CC7449" w:rsidRDefault="00CC7449" w:rsidP="00CC744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r>
        <w:rPr>
          <w:rFonts w:ascii="Arial" w:hAnsi="Arial" w:cs="Arial"/>
          <w:sz w:val="28"/>
          <w:szCs w:val="28"/>
        </w:rPr>
        <w:t>Comment s’appelle la petite fille ?</w:t>
      </w:r>
    </w:p>
    <w:p w:rsidR="00CC7449" w:rsidRDefault="00CC7449" w:rsidP="00CC7449">
      <w:pPr>
        <w:spacing w:after="0" w:line="240" w:lineRule="auto"/>
        <w:jc w:val="both"/>
        <w:rPr>
          <w:rFonts w:ascii="Arial" w:hAnsi="Arial" w:cs="Arial"/>
          <w:sz w:val="28"/>
          <w:szCs w:val="28"/>
        </w:rPr>
      </w:pPr>
    </w:p>
    <w:p w:rsidR="00202165" w:rsidRDefault="00202165" w:rsidP="00202165">
      <w:pPr>
        <w:spacing w:after="0" w:line="240" w:lineRule="auto"/>
        <w:jc w:val="both"/>
        <w:rPr>
          <w:rFonts w:ascii="Arial" w:hAnsi="Arial" w:cs="Arial"/>
          <w:color w:val="A6A6A6" w:themeColor="background1" w:themeShade="A6"/>
          <w:sz w:val="28"/>
          <w:szCs w:val="28"/>
        </w:rPr>
      </w:pPr>
      <w:r>
        <w:rPr>
          <w:rFonts w:ascii="Arial" w:hAnsi="Arial" w:cs="Arial"/>
          <w:color w:val="A6A6A6" w:themeColor="background1" w:themeShade="A6"/>
          <w:sz w:val="28"/>
          <w:szCs w:val="28"/>
        </w:rPr>
        <w:t>__________________________________________________________</w:t>
      </w: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r>
        <w:rPr>
          <w:rFonts w:ascii="Arial" w:hAnsi="Arial" w:cs="Arial"/>
          <w:sz w:val="28"/>
          <w:szCs w:val="28"/>
        </w:rPr>
        <w:t>Pourquoi la petite fille est-elle vexée ?</w:t>
      </w:r>
    </w:p>
    <w:p w:rsidR="00CC7449" w:rsidRDefault="00CC7449" w:rsidP="00CC7449">
      <w:pPr>
        <w:spacing w:after="0" w:line="240" w:lineRule="auto"/>
        <w:jc w:val="both"/>
        <w:rPr>
          <w:rFonts w:ascii="Arial" w:hAnsi="Arial" w:cs="Arial"/>
          <w:sz w:val="28"/>
          <w:szCs w:val="28"/>
        </w:rPr>
      </w:pPr>
    </w:p>
    <w:p w:rsidR="00202165" w:rsidRDefault="00202165" w:rsidP="00202165">
      <w:pPr>
        <w:spacing w:after="0" w:line="240" w:lineRule="auto"/>
        <w:jc w:val="both"/>
        <w:rPr>
          <w:rFonts w:ascii="Arial" w:hAnsi="Arial" w:cs="Arial"/>
          <w:color w:val="A6A6A6" w:themeColor="background1" w:themeShade="A6"/>
          <w:sz w:val="28"/>
          <w:szCs w:val="28"/>
        </w:rPr>
      </w:pPr>
      <w:r>
        <w:rPr>
          <w:rFonts w:ascii="Arial" w:hAnsi="Arial" w:cs="Arial"/>
          <w:color w:val="A6A6A6" w:themeColor="background1" w:themeShade="A6"/>
          <w:sz w:val="28"/>
          <w:szCs w:val="28"/>
        </w:rPr>
        <w:t>__________________________________________________________</w:t>
      </w:r>
    </w:p>
    <w:p w:rsidR="00CC7449" w:rsidRDefault="00CC7449" w:rsidP="00CC7449">
      <w:pPr>
        <w:spacing w:after="0" w:line="240" w:lineRule="auto"/>
        <w:jc w:val="both"/>
        <w:rPr>
          <w:rFonts w:ascii="Arial" w:hAnsi="Arial" w:cs="Arial"/>
          <w:color w:val="A6A6A6" w:themeColor="background1" w:themeShade="A6"/>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r>
        <w:rPr>
          <w:rFonts w:ascii="Arial" w:hAnsi="Arial" w:cs="Arial"/>
          <w:sz w:val="28"/>
          <w:szCs w:val="28"/>
        </w:rPr>
        <w:t>Sait-on pourquoi la petite fille n’attache pas ses lacets ?</w:t>
      </w:r>
    </w:p>
    <w:p w:rsidR="00CC7449" w:rsidRDefault="00CC7449" w:rsidP="00CC7449">
      <w:pPr>
        <w:spacing w:after="0" w:line="240" w:lineRule="auto"/>
        <w:jc w:val="both"/>
        <w:rPr>
          <w:rFonts w:ascii="Arial" w:hAnsi="Arial" w:cs="Arial"/>
          <w:sz w:val="28"/>
          <w:szCs w:val="28"/>
        </w:rPr>
      </w:pPr>
    </w:p>
    <w:p w:rsidR="00202165" w:rsidRDefault="00202165" w:rsidP="00202165">
      <w:pPr>
        <w:spacing w:after="0" w:line="240" w:lineRule="auto"/>
        <w:jc w:val="both"/>
        <w:rPr>
          <w:rFonts w:ascii="Arial" w:hAnsi="Arial" w:cs="Arial"/>
          <w:color w:val="A6A6A6" w:themeColor="background1" w:themeShade="A6"/>
          <w:sz w:val="28"/>
          <w:szCs w:val="28"/>
        </w:rPr>
      </w:pPr>
      <w:r>
        <w:rPr>
          <w:rFonts w:ascii="Arial" w:hAnsi="Arial" w:cs="Arial"/>
          <w:color w:val="A6A6A6" w:themeColor="background1" w:themeShade="A6"/>
          <w:sz w:val="28"/>
          <w:szCs w:val="28"/>
        </w:rPr>
        <w:t>__________________________________________________________</w:t>
      </w: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p>
    <w:p w:rsidR="00CC7449" w:rsidRDefault="00CC7449" w:rsidP="00CC7449">
      <w:pPr>
        <w:spacing w:after="0" w:line="240" w:lineRule="auto"/>
        <w:jc w:val="both"/>
        <w:rPr>
          <w:rFonts w:ascii="Arial" w:hAnsi="Arial" w:cs="Arial"/>
          <w:sz w:val="28"/>
          <w:szCs w:val="28"/>
        </w:rPr>
      </w:pPr>
      <w:r>
        <w:rPr>
          <w:rFonts w:ascii="Arial" w:hAnsi="Arial" w:cs="Arial"/>
          <w:sz w:val="28"/>
          <w:szCs w:val="28"/>
        </w:rPr>
        <w:t>À votre avis, pourquoi ne les attache-t-elle pas ?</w:t>
      </w:r>
    </w:p>
    <w:p w:rsidR="00CC7449" w:rsidRDefault="00CC7449" w:rsidP="00CC7449">
      <w:pPr>
        <w:spacing w:after="0" w:line="240" w:lineRule="auto"/>
        <w:jc w:val="both"/>
        <w:rPr>
          <w:rFonts w:ascii="Arial" w:hAnsi="Arial" w:cs="Arial"/>
          <w:sz w:val="28"/>
          <w:szCs w:val="28"/>
        </w:rPr>
      </w:pPr>
    </w:p>
    <w:p w:rsidR="00202165" w:rsidRDefault="00202165" w:rsidP="00202165">
      <w:pPr>
        <w:spacing w:after="0" w:line="240" w:lineRule="auto"/>
        <w:jc w:val="both"/>
        <w:rPr>
          <w:rFonts w:ascii="Arial" w:hAnsi="Arial" w:cs="Arial"/>
          <w:color w:val="A6A6A6" w:themeColor="background1" w:themeShade="A6"/>
          <w:sz w:val="28"/>
          <w:szCs w:val="28"/>
        </w:rPr>
      </w:pPr>
      <w:r>
        <w:rPr>
          <w:rFonts w:ascii="Arial" w:hAnsi="Arial" w:cs="Arial"/>
          <w:color w:val="A6A6A6" w:themeColor="background1" w:themeShade="A6"/>
          <w:sz w:val="28"/>
          <w:szCs w:val="28"/>
        </w:rPr>
        <w:t>__________________________________________________________</w:t>
      </w:r>
    </w:p>
    <w:p w:rsidR="00CC7449" w:rsidRDefault="00CC7449" w:rsidP="006D78B3">
      <w:pPr>
        <w:rPr>
          <w:rFonts w:ascii="Arial" w:hAnsi="Arial" w:cs="Arial"/>
          <w:sz w:val="28"/>
          <w:szCs w:val="28"/>
        </w:rPr>
      </w:pPr>
    </w:p>
    <w:sectPr w:rsidR="00CC7449" w:rsidSect="003C214F">
      <w:footerReference w:type="default" r:id="rId6"/>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165" w:rsidRDefault="00202165" w:rsidP="00202165">
      <w:pPr>
        <w:spacing w:after="0" w:line="240" w:lineRule="auto"/>
      </w:pPr>
      <w:r>
        <w:separator/>
      </w:r>
    </w:p>
  </w:endnote>
  <w:endnote w:type="continuationSeparator" w:id="0">
    <w:p w:rsidR="00202165" w:rsidRDefault="00202165" w:rsidP="00202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10916"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7"/>
      <w:gridCol w:w="1149"/>
    </w:tblGrid>
    <w:tr w:rsidR="00217D8E" w:rsidTr="003C214F">
      <w:trPr>
        <w:trHeight w:val="414"/>
      </w:trPr>
      <w:tc>
        <w:tcPr>
          <w:tcW w:w="9767" w:type="dxa"/>
          <w:vAlign w:val="center"/>
        </w:tcPr>
        <w:p w:rsidR="00217D8E" w:rsidRPr="00217D8E" w:rsidRDefault="00217D8E" w:rsidP="00217D8E">
          <w:pPr>
            <w:pStyle w:val="Pieddepage"/>
            <w:rPr>
              <w:sz w:val="13"/>
              <w:szCs w:val="13"/>
            </w:rPr>
          </w:pPr>
          <w:r w:rsidRPr="00217D8E">
            <w:rPr>
              <w:sz w:val="13"/>
              <w:szCs w:val="13"/>
            </w:rPr>
            <w:t>Ce document a été élaboré dans le cadre des pistes didactiques consécutives aux évaluations externes non certificatives d’octobre 2021 – www.enseignement.evaluationsexternes</w:t>
          </w:r>
        </w:p>
      </w:tc>
      <w:tc>
        <w:tcPr>
          <w:tcW w:w="1149" w:type="dxa"/>
          <w:vAlign w:val="center"/>
        </w:tcPr>
        <w:p w:rsidR="00217D8E" w:rsidRDefault="00217D8E" w:rsidP="00217D8E">
          <w:pPr>
            <w:pStyle w:val="Pieddepage"/>
            <w:jc w:val="center"/>
            <w:rPr>
              <w:noProof/>
              <w:lang w:eastAsia="fr-BE"/>
            </w:rPr>
          </w:pPr>
          <w:r>
            <w:rPr>
              <w:noProof/>
              <w:lang w:eastAsia="fr-BE"/>
            </w:rPr>
            <w:drawing>
              <wp:inline distT="0" distB="0" distL="0" distR="0" wp14:anchorId="77D4F537" wp14:editId="3FD02C27">
                <wp:extent cx="592703" cy="173090"/>
                <wp:effectExtent l="0" t="0" r="0" b="0"/>
                <wp:docPr id="3" name="Image 3" descr="C:\Users\delatt03\AppData\Local\Microsoft\Windows\INetCache\Content.Word\logo FW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delatt03\AppData\Local\Microsoft\Windows\INetCache\Content.Word\logo FW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034" cy="187788"/>
                        </a:xfrm>
                        <a:prstGeom prst="rect">
                          <a:avLst/>
                        </a:prstGeom>
                        <a:noFill/>
                        <a:ln>
                          <a:noFill/>
                        </a:ln>
                      </pic:spPr>
                    </pic:pic>
                  </a:graphicData>
                </a:graphic>
              </wp:inline>
            </w:drawing>
          </w:r>
        </w:p>
      </w:tc>
    </w:tr>
  </w:tbl>
  <w:p w:rsidR="00202165" w:rsidRDefault="00202165" w:rsidP="003C214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165" w:rsidRDefault="00202165" w:rsidP="00202165">
      <w:pPr>
        <w:spacing w:after="0" w:line="240" w:lineRule="auto"/>
      </w:pPr>
      <w:r>
        <w:separator/>
      </w:r>
    </w:p>
  </w:footnote>
  <w:footnote w:type="continuationSeparator" w:id="0">
    <w:p w:rsidR="00202165" w:rsidRDefault="00202165" w:rsidP="002021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449"/>
    <w:rsid w:val="00095843"/>
    <w:rsid w:val="00202165"/>
    <w:rsid w:val="00217D8E"/>
    <w:rsid w:val="003C214F"/>
    <w:rsid w:val="006D78B3"/>
    <w:rsid w:val="00CC744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502251-6737-4D9C-A7D8-E8DCD6F80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44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CC7449"/>
    <w:rPr>
      <w:sz w:val="16"/>
      <w:szCs w:val="16"/>
    </w:rPr>
  </w:style>
  <w:style w:type="paragraph" w:styleId="Commentaire">
    <w:name w:val="annotation text"/>
    <w:basedOn w:val="Normal"/>
    <w:link w:val="CommentaireCar"/>
    <w:uiPriority w:val="99"/>
    <w:semiHidden/>
    <w:unhideWhenUsed/>
    <w:rsid w:val="00CC7449"/>
    <w:pPr>
      <w:spacing w:line="240" w:lineRule="auto"/>
    </w:pPr>
    <w:rPr>
      <w:sz w:val="20"/>
      <w:szCs w:val="20"/>
    </w:rPr>
  </w:style>
  <w:style w:type="character" w:customStyle="1" w:styleId="CommentaireCar">
    <w:name w:val="Commentaire Car"/>
    <w:basedOn w:val="Policepardfaut"/>
    <w:link w:val="Commentaire"/>
    <w:uiPriority w:val="99"/>
    <w:semiHidden/>
    <w:rsid w:val="00CC7449"/>
    <w:rPr>
      <w:sz w:val="20"/>
      <w:szCs w:val="20"/>
    </w:rPr>
  </w:style>
  <w:style w:type="paragraph" w:styleId="Textedebulles">
    <w:name w:val="Balloon Text"/>
    <w:basedOn w:val="Normal"/>
    <w:link w:val="TextedebullesCar"/>
    <w:uiPriority w:val="99"/>
    <w:semiHidden/>
    <w:unhideWhenUsed/>
    <w:rsid w:val="00CC744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C7449"/>
    <w:rPr>
      <w:rFonts w:ascii="Segoe UI" w:hAnsi="Segoe UI" w:cs="Segoe UI"/>
      <w:sz w:val="18"/>
      <w:szCs w:val="18"/>
    </w:rPr>
  </w:style>
  <w:style w:type="paragraph" w:styleId="En-tte">
    <w:name w:val="header"/>
    <w:basedOn w:val="Normal"/>
    <w:link w:val="En-tteCar"/>
    <w:uiPriority w:val="99"/>
    <w:unhideWhenUsed/>
    <w:rsid w:val="00202165"/>
    <w:pPr>
      <w:tabs>
        <w:tab w:val="center" w:pos="4536"/>
        <w:tab w:val="right" w:pos="9072"/>
      </w:tabs>
      <w:spacing w:after="0" w:line="240" w:lineRule="auto"/>
    </w:pPr>
  </w:style>
  <w:style w:type="character" w:customStyle="1" w:styleId="En-tteCar">
    <w:name w:val="En-tête Car"/>
    <w:basedOn w:val="Policepardfaut"/>
    <w:link w:val="En-tte"/>
    <w:uiPriority w:val="99"/>
    <w:rsid w:val="00202165"/>
  </w:style>
  <w:style w:type="paragraph" w:styleId="Pieddepage">
    <w:name w:val="footer"/>
    <w:basedOn w:val="Normal"/>
    <w:link w:val="PieddepageCar"/>
    <w:uiPriority w:val="99"/>
    <w:unhideWhenUsed/>
    <w:rsid w:val="002021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02165"/>
  </w:style>
  <w:style w:type="character" w:styleId="Lienhypertexte">
    <w:name w:val="Hyperlink"/>
    <w:basedOn w:val="Policepardfaut"/>
    <w:uiPriority w:val="99"/>
    <w:unhideWhenUsed/>
    <w:rsid w:val="00202165"/>
    <w:rPr>
      <w:color w:val="0563C1" w:themeColor="hyperlink"/>
      <w:u w:val="single"/>
    </w:rPr>
  </w:style>
  <w:style w:type="table" w:styleId="Grilledutableau">
    <w:name w:val="Table Grid"/>
    <w:basedOn w:val="TableauNormal"/>
    <w:uiPriority w:val="39"/>
    <w:rsid w:val="002021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308</Words>
  <Characters>1700</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LECOCQ Sophie</dc:creator>
  <cp:keywords/>
  <dc:description/>
  <cp:lastModifiedBy>DELATTRE Sébastien</cp:lastModifiedBy>
  <cp:revision>3</cp:revision>
  <cp:lastPrinted>2022-03-15T10:48:00Z</cp:lastPrinted>
  <dcterms:created xsi:type="dcterms:W3CDTF">2021-11-29T09:40:00Z</dcterms:created>
  <dcterms:modified xsi:type="dcterms:W3CDTF">2022-03-15T10:53:00Z</dcterms:modified>
</cp:coreProperties>
</file>